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1A" w:rsidRDefault="00E80E1A" w:rsidP="00E80E1A"/>
    <w:p w:rsidR="00E80E1A" w:rsidRDefault="00E80E1A" w:rsidP="00E80E1A">
      <w:pPr>
        <w:rPr>
          <w:lang w:val="cs-CZ"/>
        </w:rPr>
      </w:pPr>
      <w:r>
        <w:rPr>
          <w:lang w:val="cs-CZ"/>
        </w:rPr>
        <w:t>Dear Partners,</w:t>
      </w:r>
    </w:p>
    <w:p w:rsidR="00E80E1A" w:rsidRDefault="00E80E1A" w:rsidP="00E80E1A">
      <w:pPr>
        <w:rPr>
          <w:lang w:val="cs-CZ"/>
        </w:rPr>
      </w:pPr>
      <w:r>
        <w:rPr>
          <w:lang w:val="cs-CZ"/>
        </w:rPr>
        <w:t xml:space="preserve">We would like to express our appreciation that you stay/become a new partner of the </w:t>
      </w:r>
      <w:bookmarkStart w:id="0" w:name="_GoBack"/>
      <w:r>
        <w:rPr>
          <w:lang w:val="cs-CZ"/>
        </w:rPr>
        <w:t xml:space="preserve">University of Pardubice </w:t>
      </w:r>
      <w:bookmarkEnd w:id="0"/>
      <w:r>
        <w:rPr>
          <w:lang w:val="cs-CZ"/>
        </w:rPr>
        <w:t>in the frame of LLP/ERASMUS programme for 2013/2014.</w:t>
      </w:r>
    </w:p>
    <w:p w:rsidR="00E80E1A" w:rsidRDefault="00E80E1A" w:rsidP="00E80E1A">
      <w:pPr>
        <w:rPr>
          <w:lang w:val="cs-CZ"/>
        </w:rPr>
      </w:pPr>
    </w:p>
    <w:p w:rsidR="00E80E1A" w:rsidRDefault="00E80E1A" w:rsidP="00E80E1A">
      <w:pPr>
        <w:rPr>
          <w:lang w:val="en-US"/>
        </w:rPr>
      </w:pPr>
      <w:r>
        <w:rPr>
          <w:lang w:val="cs-CZ"/>
        </w:rPr>
        <w:t xml:space="preserve">We would be pleased if we could welcome your students at our University. Your students can find all necessary information on application procedure on our web pages </w:t>
      </w:r>
      <w:r>
        <w:rPr>
          <w:lang w:val="cs-CZ"/>
        </w:rPr>
        <w:fldChar w:fldCharType="begin"/>
      </w:r>
      <w:r>
        <w:rPr>
          <w:lang w:val="cs-CZ"/>
        </w:rPr>
        <w:instrText xml:space="preserve"> HYPERLINK "http://www.upce.cz/en/studium/erasmus-incoming.html" </w:instrText>
      </w:r>
      <w:r>
        <w:rPr>
          <w:lang w:val="cs-CZ"/>
        </w:rPr>
        <w:fldChar w:fldCharType="separate"/>
      </w:r>
      <w:r>
        <w:rPr>
          <w:rStyle w:val="Hipercze"/>
          <w:lang w:val="cs-CZ"/>
        </w:rPr>
        <w:t>http://www.upce.cz/en/studium/erasmus-incoming.html</w:t>
      </w:r>
      <w:r>
        <w:rPr>
          <w:lang w:val="cs-CZ"/>
        </w:rPr>
        <w:fldChar w:fldCharType="end"/>
      </w:r>
      <w:r>
        <w:rPr>
          <w:lang w:val="cs-CZ"/>
        </w:rPr>
        <w:t xml:space="preserve"> . </w:t>
      </w:r>
      <w:r>
        <w:rPr>
          <w:lang w:val="en-US"/>
        </w:rPr>
        <w:t xml:space="preserve">I would like to emphasize that your students can apply </w:t>
      </w:r>
      <w:r>
        <w:rPr>
          <w:b/>
          <w:bCs/>
          <w:color w:val="FF0000"/>
          <w:lang w:val="en-US"/>
        </w:rPr>
        <w:t>from April 1st</w:t>
      </w:r>
      <w:r>
        <w:rPr>
          <w:lang w:val="en-US"/>
        </w:rPr>
        <w:t xml:space="preserve"> online on </w:t>
      </w:r>
      <w:hyperlink r:id="rId5" w:history="1">
        <w:r>
          <w:rPr>
            <w:rStyle w:val="Hipercze"/>
            <w:lang w:val="en-US"/>
          </w:rPr>
          <w:t>http://www.upce.cz/en/studium/erasmus-incoming/application-forms/erasmus-ceepus-app.html</w:t>
        </w:r>
      </w:hyperlink>
      <w:r>
        <w:rPr>
          <w:lang w:val="en-US"/>
        </w:rPr>
        <w:t xml:space="preserve"> . </w:t>
      </w:r>
      <w:r>
        <w:rPr>
          <w:lang w:val="cs-CZ"/>
        </w:rPr>
        <w:t>The application deadlines for Erasmus incoming students for 2013/2014 are as follows:</w:t>
      </w:r>
    </w:p>
    <w:p w:rsidR="00E80E1A" w:rsidRDefault="00E80E1A" w:rsidP="00E80E1A">
      <w:pPr>
        <w:rPr>
          <w:lang w:val="cs-CZ"/>
        </w:rPr>
      </w:pPr>
    </w:p>
    <w:p w:rsidR="00E80E1A" w:rsidRDefault="00E80E1A" w:rsidP="00E80E1A">
      <w:pPr>
        <w:shd w:val="clear" w:color="auto" w:fill="F4F4F4"/>
        <w:spacing w:line="336" w:lineRule="auto"/>
        <w:rPr>
          <w:rFonts w:ascii="Arial" w:hAnsi="Arial" w:cs="Arial"/>
          <w:sz w:val="19"/>
          <w:szCs w:val="19"/>
          <w:lang w:val="en"/>
        </w:rPr>
      </w:pPr>
      <w:r>
        <w:rPr>
          <w:rFonts w:ascii="Arial" w:hAnsi="Arial" w:cs="Arial"/>
          <w:sz w:val="19"/>
          <w:szCs w:val="19"/>
          <w:lang w:val="en"/>
        </w:rPr>
        <w:t>Deadline for winter semester:</w:t>
      </w:r>
    </w:p>
    <w:p w:rsidR="00E80E1A" w:rsidRDefault="00E80E1A" w:rsidP="00E80E1A">
      <w:pPr>
        <w:shd w:val="clear" w:color="auto" w:fill="F4F4F4"/>
        <w:spacing w:line="336" w:lineRule="auto"/>
        <w:rPr>
          <w:rFonts w:ascii="Arial" w:hAnsi="Arial" w:cs="Arial"/>
          <w:sz w:val="19"/>
          <w:szCs w:val="19"/>
          <w:lang w:val="en"/>
        </w:rPr>
      </w:pPr>
      <w:r>
        <w:rPr>
          <w:rFonts w:ascii="Arial" w:hAnsi="Arial" w:cs="Arial"/>
          <w:b/>
          <w:bCs/>
          <w:color w:val="FF0000"/>
          <w:sz w:val="21"/>
          <w:szCs w:val="21"/>
          <w:lang w:val="en"/>
        </w:rPr>
        <w:t>15/5/2013</w:t>
      </w:r>
      <w:r>
        <w:rPr>
          <w:rFonts w:ascii="Arial" w:hAnsi="Arial" w:cs="Arial"/>
          <w:b/>
          <w:bCs/>
          <w:sz w:val="19"/>
          <w:szCs w:val="19"/>
          <w:lang w:val="en"/>
        </w:rPr>
        <w:t xml:space="preserve"> for NON EU students who need visa</w:t>
      </w:r>
    </w:p>
    <w:p w:rsidR="00E80E1A" w:rsidRDefault="00E80E1A" w:rsidP="00E80E1A">
      <w:pPr>
        <w:shd w:val="clear" w:color="auto" w:fill="F4F4F4"/>
        <w:spacing w:line="336" w:lineRule="auto"/>
        <w:rPr>
          <w:rFonts w:ascii="Arial" w:hAnsi="Arial" w:cs="Arial"/>
          <w:sz w:val="19"/>
          <w:szCs w:val="19"/>
          <w:lang w:val="en"/>
        </w:rPr>
      </w:pPr>
      <w:r>
        <w:rPr>
          <w:rFonts w:ascii="Arial" w:hAnsi="Arial" w:cs="Arial"/>
          <w:b/>
          <w:bCs/>
          <w:color w:val="FF0000"/>
          <w:sz w:val="21"/>
          <w:szCs w:val="21"/>
          <w:lang w:val="en"/>
        </w:rPr>
        <w:t>30/6/2013</w:t>
      </w:r>
      <w:r>
        <w:rPr>
          <w:rFonts w:ascii="Arial" w:hAnsi="Arial" w:cs="Arial"/>
          <w:b/>
          <w:bCs/>
          <w:sz w:val="19"/>
          <w:szCs w:val="19"/>
          <w:lang w:val="en"/>
        </w:rPr>
        <w:t xml:space="preserve"> for EU students </w:t>
      </w:r>
    </w:p>
    <w:p w:rsidR="00E80E1A" w:rsidRDefault="00E80E1A" w:rsidP="00E80E1A">
      <w:pPr>
        <w:shd w:val="clear" w:color="auto" w:fill="F4F4F4"/>
        <w:spacing w:line="336" w:lineRule="auto"/>
        <w:rPr>
          <w:rFonts w:ascii="Arial" w:hAnsi="Arial" w:cs="Arial"/>
          <w:sz w:val="19"/>
          <w:szCs w:val="19"/>
          <w:lang w:val="en"/>
        </w:rPr>
      </w:pPr>
      <w:r>
        <w:rPr>
          <w:rFonts w:ascii="Arial" w:hAnsi="Arial" w:cs="Arial"/>
          <w:sz w:val="19"/>
          <w:szCs w:val="19"/>
          <w:lang w:val="en"/>
        </w:rPr>
        <w:t>Deadline for summer semester:</w:t>
      </w:r>
    </w:p>
    <w:p w:rsidR="00E80E1A" w:rsidRDefault="00E80E1A" w:rsidP="00E80E1A">
      <w:pPr>
        <w:shd w:val="clear" w:color="auto" w:fill="F4F4F4"/>
        <w:spacing w:line="336" w:lineRule="auto"/>
        <w:rPr>
          <w:rFonts w:ascii="Arial" w:hAnsi="Arial" w:cs="Arial"/>
          <w:sz w:val="19"/>
          <w:szCs w:val="19"/>
          <w:lang w:val="en"/>
        </w:rPr>
      </w:pPr>
      <w:r>
        <w:rPr>
          <w:rFonts w:ascii="Arial" w:hAnsi="Arial" w:cs="Arial"/>
          <w:b/>
          <w:bCs/>
          <w:color w:val="FF0000"/>
          <w:sz w:val="21"/>
          <w:szCs w:val="21"/>
          <w:lang w:val="en"/>
        </w:rPr>
        <w:t xml:space="preserve">15/10/2013 </w:t>
      </w:r>
      <w:r>
        <w:rPr>
          <w:rFonts w:ascii="Arial" w:hAnsi="Arial" w:cs="Arial"/>
          <w:b/>
          <w:bCs/>
          <w:sz w:val="19"/>
          <w:szCs w:val="19"/>
          <w:lang w:val="en"/>
        </w:rPr>
        <w:t>for NON EU students who need visa</w:t>
      </w:r>
    </w:p>
    <w:p w:rsidR="00E80E1A" w:rsidRDefault="00E80E1A" w:rsidP="00E80E1A">
      <w:pPr>
        <w:shd w:val="clear" w:color="auto" w:fill="F4F4F4"/>
        <w:spacing w:line="336" w:lineRule="auto"/>
        <w:rPr>
          <w:rFonts w:ascii="Arial" w:hAnsi="Arial" w:cs="Arial"/>
          <w:sz w:val="19"/>
          <w:szCs w:val="19"/>
          <w:lang w:val="en"/>
        </w:rPr>
      </w:pPr>
      <w:r>
        <w:rPr>
          <w:rFonts w:ascii="Arial" w:hAnsi="Arial" w:cs="Arial"/>
          <w:b/>
          <w:bCs/>
          <w:color w:val="FF0000"/>
          <w:sz w:val="21"/>
          <w:szCs w:val="21"/>
          <w:lang w:val="en"/>
        </w:rPr>
        <w:t xml:space="preserve">30/11/2013 </w:t>
      </w:r>
      <w:r>
        <w:rPr>
          <w:rFonts w:ascii="Arial" w:hAnsi="Arial" w:cs="Arial"/>
          <w:b/>
          <w:bCs/>
          <w:sz w:val="19"/>
          <w:szCs w:val="19"/>
          <w:lang w:val="en"/>
        </w:rPr>
        <w:t>for EU students</w:t>
      </w:r>
    </w:p>
    <w:p w:rsidR="00E80E1A" w:rsidRDefault="00E80E1A" w:rsidP="00E80E1A">
      <w:pPr>
        <w:rPr>
          <w:lang w:val="cs-CZ"/>
        </w:rPr>
      </w:pPr>
    </w:p>
    <w:p w:rsidR="00E80E1A" w:rsidRDefault="00E80E1A" w:rsidP="00E80E1A">
      <w:pPr>
        <w:rPr>
          <w:lang w:val="cs-CZ"/>
        </w:rPr>
      </w:pPr>
      <w:r>
        <w:rPr>
          <w:lang w:val="cs-CZ"/>
        </w:rPr>
        <w:t xml:space="preserve">Apart from study there are lots of free time activities offered by our Buddy System (National Evenings, different trips). You can join our „buddies“ on the Facebook or visit their web pages </w:t>
      </w:r>
      <w:hyperlink r:id="rId6" w:history="1">
        <w:r>
          <w:rPr>
            <w:rStyle w:val="Hipercze"/>
            <w:color w:val="auto"/>
            <w:lang w:val="cs-CZ"/>
          </w:rPr>
          <w:t>http://buddy.upce.cz/index.php</w:t>
        </w:r>
      </w:hyperlink>
      <w:r>
        <w:rPr>
          <w:lang w:val="cs-CZ"/>
        </w:rPr>
        <w:t xml:space="preserve"> . Moreover, your students will have a possibility to present their home institution during our ERASMUS day, which will be organized either at the end of February or at the beginning of March 2014.</w:t>
      </w:r>
    </w:p>
    <w:p w:rsidR="00E80E1A" w:rsidRDefault="00E80E1A" w:rsidP="00E80E1A">
      <w:pPr>
        <w:rPr>
          <w:lang w:val="cs-CZ"/>
        </w:rPr>
      </w:pPr>
    </w:p>
    <w:p w:rsidR="00E80E1A" w:rsidRDefault="00E80E1A" w:rsidP="00E80E1A">
      <w:pPr>
        <w:rPr>
          <w:lang w:val="en-US"/>
        </w:rPr>
      </w:pPr>
      <w:r>
        <w:rPr>
          <w:lang w:val="en-US"/>
        </w:rPr>
        <w:t>Last but not least the University of Pardubice is interested to participate to a project ERASMUS MUNDUS 2013, Action 2, as a PARTNER. We are looking for a Leader (coordinator of a consortium) interested in the partnership in a call of proposals 2013. Since 2012 we have been participating in EM2, Lot: India “Svaagata.eu” (</w:t>
      </w:r>
      <w:hyperlink r:id="rId7" w:history="1">
        <w:r>
          <w:rPr>
            <w:rStyle w:val="Hipercze"/>
            <w:color w:val="auto"/>
            <w:lang w:val="en-US"/>
          </w:rPr>
          <w:t>www.svaagata.eu</w:t>
        </w:r>
      </w:hyperlink>
      <w:r>
        <w:rPr>
          <w:lang w:val="en-US"/>
        </w:rPr>
        <w:t xml:space="preserve">) and we would like to extent our participation to other projects. Please, in case you are interested in our offer – please – contact Ms. </w:t>
      </w:r>
      <w:proofErr w:type="spellStart"/>
      <w:r>
        <w:rPr>
          <w:lang w:val="en-US"/>
        </w:rPr>
        <w:t>Zuzana</w:t>
      </w:r>
      <w:proofErr w:type="spellEnd"/>
      <w:r>
        <w:rPr>
          <w:lang w:val="en-US"/>
        </w:rPr>
        <w:t xml:space="preserve"> </w:t>
      </w:r>
      <w:proofErr w:type="spellStart"/>
      <w:r>
        <w:rPr>
          <w:lang w:val="en-US"/>
        </w:rPr>
        <w:t>Tutalkova</w:t>
      </w:r>
      <w:proofErr w:type="spellEnd"/>
      <w:r>
        <w:rPr>
          <w:lang w:val="en-US"/>
        </w:rPr>
        <w:t xml:space="preserve"> (</w:t>
      </w:r>
      <w:hyperlink r:id="rId8" w:history="1">
        <w:r>
          <w:rPr>
            <w:rStyle w:val="Hipercze"/>
            <w:color w:val="auto"/>
            <w:lang w:val="en-US"/>
          </w:rPr>
          <w:t>zuzana.tutalkova@upce.cz</w:t>
        </w:r>
      </w:hyperlink>
      <w:r>
        <w:rPr>
          <w:lang w:val="en-US"/>
        </w:rPr>
        <w:t>) directly.</w:t>
      </w:r>
    </w:p>
    <w:p w:rsidR="00E80E1A" w:rsidRDefault="00E80E1A" w:rsidP="00E80E1A">
      <w:pPr>
        <w:rPr>
          <w:lang w:val="en-US"/>
        </w:rPr>
      </w:pPr>
    </w:p>
    <w:p w:rsidR="00E80E1A" w:rsidRDefault="00E80E1A" w:rsidP="00E80E1A">
      <w:pPr>
        <w:rPr>
          <w:lang w:val="en-US"/>
        </w:rPr>
      </w:pPr>
      <w:r>
        <w:rPr>
          <w:lang w:val="en-US"/>
        </w:rPr>
        <w:t>Should you have any questions – please – do not hesitate to contact us.</w:t>
      </w:r>
    </w:p>
    <w:p w:rsidR="00E80E1A" w:rsidRDefault="00E80E1A" w:rsidP="00E80E1A">
      <w:pPr>
        <w:rPr>
          <w:lang w:val="en-US"/>
        </w:rPr>
      </w:pPr>
      <w:r>
        <w:rPr>
          <w:lang w:val="en-US"/>
        </w:rPr>
        <w:t>We are looking forward to our ongoing cooperation!</w:t>
      </w:r>
    </w:p>
    <w:p w:rsidR="00E80E1A" w:rsidRDefault="00E80E1A" w:rsidP="00E80E1A">
      <w:pPr>
        <w:rPr>
          <w:lang w:val="en-US"/>
        </w:rPr>
      </w:pPr>
      <w:r>
        <w:rPr>
          <w:lang w:val="en-US"/>
        </w:rPr>
        <w:t>Kind regards,</w:t>
      </w:r>
    </w:p>
    <w:p w:rsidR="00E80E1A" w:rsidRDefault="00E80E1A" w:rsidP="00E80E1A">
      <w:pPr>
        <w:rPr>
          <w:lang w:val="en-US"/>
        </w:rPr>
      </w:pPr>
      <w:proofErr w:type="spellStart"/>
      <w:r>
        <w:rPr>
          <w:lang w:val="en-US"/>
        </w:rPr>
        <w:t>Zuzana</w:t>
      </w:r>
      <w:proofErr w:type="spellEnd"/>
      <w:r>
        <w:rPr>
          <w:lang w:val="en-US"/>
        </w:rPr>
        <w:t xml:space="preserve"> </w:t>
      </w:r>
      <w:proofErr w:type="spellStart"/>
      <w:r>
        <w:rPr>
          <w:lang w:val="en-US"/>
        </w:rPr>
        <w:t>Skorepova</w:t>
      </w:r>
      <w:proofErr w:type="spellEnd"/>
    </w:p>
    <w:p w:rsidR="00E80E1A" w:rsidRDefault="00E80E1A" w:rsidP="00E80E1A">
      <w:pPr>
        <w:rPr>
          <w:lang w:val="cs-CZ"/>
        </w:rPr>
      </w:pPr>
    </w:p>
    <w:tbl>
      <w:tblPr>
        <w:tblW w:w="10260" w:type="dxa"/>
        <w:tblCellMar>
          <w:left w:w="0" w:type="dxa"/>
          <w:right w:w="0" w:type="dxa"/>
        </w:tblCellMar>
        <w:tblLook w:val="04A0" w:firstRow="1" w:lastRow="0" w:firstColumn="1" w:lastColumn="0" w:noHBand="0" w:noVBand="1"/>
      </w:tblPr>
      <w:tblGrid>
        <w:gridCol w:w="1980"/>
        <w:gridCol w:w="3060"/>
        <w:gridCol w:w="2160"/>
        <w:gridCol w:w="3060"/>
      </w:tblGrid>
      <w:tr w:rsidR="00E80E1A" w:rsidTr="00E80E1A">
        <w:tc>
          <w:tcPr>
            <w:tcW w:w="1980" w:type="dxa"/>
            <w:hideMark/>
          </w:tcPr>
          <w:p w:rsidR="00E80E1A" w:rsidRDefault="00E80E1A">
            <w:pPr>
              <w:spacing w:before="100" w:beforeAutospacing="1" w:after="100" w:afterAutospacing="1" w:line="276" w:lineRule="auto"/>
              <w:rPr>
                <w:rFonts w:ascii="Arial" w:hAnsi="Arial" w:cs="Arial"/>
                <w:color w:val="808080"/>
                <w:sz w:val="18"/>
                <w:szCs w:val="18"/>
              </w:rPr>
            </w:pPr>
            <w:proofErr w:type="spellStart"/>
            <w:r>
              <w:rPr>
                <w:rFonts w:ascii="Arial" w:hAnsi="Arial" w:cs="Arial"/>
                <w:color w:val="808080"/>
                <w:sz w:val="18"/>
                <w:szCs w:val="18"/>
              </w:rPr>
              <w:t>Bc</w:t>
            </w:r>
            <w:proofErr w:type="spellEnd"/>
            <w:r>
              <w:rPr>
                <w:rFonts w:ascii="Arial" w:hAnsi="Arial" w:cs="Arial"/>
                <w:color w:val="808080"/>
                <w:sz w:val="18"/>
                <w:szCs w:val="18"/>
              </w:rPr>
              <w:t xml:space="preserve">. </w:t>
            </w:r>
            <w:proofErr w:type="spellStart"/>
            <w:r>
              <w:rPr>
                <w:rFonts w:ascii="Arial" w:hAnsi="Arial" w:cs="Arial"/>
                <w:color w:val="808080"/>
                <w:sz w:val="18"/>
                <w:szCs w:val="18"/>
              </w:rPr>
              <w:t>Zuzana</w:t>
            </w:r>
            <w:proofErr w:type="spellEnd"/>
            <w:r>
              <w:rPr>
                <w:rFonts w:ascii="Arial" w:hAnsi="Arial" w:cs="Arial"/>
                <w:color w:val="808080"/>
                <w:sz w:val="18"/>
                <w:szCs w:val="18"/>
              </w:rPr>
              <w:t xml:space="preserve"> </w:t>
            </w:r>
            <w:proofErr w:type="spellStart"/>
            <w:r>
              <w:rPr>
                <w:rFonts w:ascii="Arial" w:hAnsi="Arial" w:cs="Arial"/>
                <w:color w:val="808080"/>
                <w:sz w:val="18"/>
                <w:szCs w:val="18"/>
              </w:rPr>
              <w:t>Skořepová</w:t>
            </w:r>
            <w:proofErr w:type="spellEnd"/>
          </w:p>
        </w:tc>
        <w:tc>
          <w:tcPr>
            <w:tcW w:w="3060" w:type="dxa"/>
          </w:tcPr>
          <w:p w:rsidR="00E80E1A" w:rsidRDefault="00E80E1A">
            <w:pPr>
              <w:spacing w:before="100" w:beforeAutospacing="1" w:after="100" w:afterAutospacing="1" w:line="276" w:lineRule="auto"/>
              <w:rPr>
                <w:rFonts w:ascii="Arial" w:hAnsi="Arial" w:cs="Arial"/>
                <w:sz w:val="18"/>
                <w:szCs w:val="18"/>
              </w:rPr>
            </w:pPr>
          </w:p>
        </w:tc>
        <w:tc>
          <w:tcPr>
            <w:tcW w:w="2160" w:type="dxa"/>
            <w:hideMark/>
          </w:tcPr>
          <w:p w:rsidR="00E80E1A" w:rsidRDefault="00E80E1A">
            <w:pPr>
              <w:spacing w:before="100" w:beforeAutospacing="1" w:after="100" w:afterAutospacing="1" w:line="276" w:lineRule="auto"/>
              <w:rPr>
                <w:rFonts w:ascii="Arial" w:hAnsi="Arial" w:cs="Arial"/>
                <w:color w:val="808080"/>
                <w:sz w:val="18"/>
                <w:szCs w:val="18"/>
              </w:rPr>
            </w:pPr>
            <w:proofErr w:type="spellStart"/>
            <w:r>
              <w:rPr>
                <w:rFonts w:ascii="Arial" w:hAnsi="Arial" w:cs="Arial"/>
                <w:color w:val="808080"/>
                <w:sz w:val="18"/>
                <w:szCs w:val="18"/>
              </w:rPr>
              <w:t>Bc</w:t>
            </w:r>
            <w:proofErr w:type="spellEnd"/>
            <w:r>
              <w:rPr>
                <w:rFonts w:ascii="Arial" w:hAnsi="Arial" w:cs="Arial"/>
                <w:color w:val="808080"/>
                <w:sz w:val="18"/>
                <w:szCs w:val="18"/>
              </w:rPr>
              <w:t xml:space="preserve">. </w:t>
            </w:r>
            <w:proofErr w:type="spellStart"/>
            <w:r>
              <w:rPr>
                <w:rFonts w:ascii="Arial" w:hAnsi="Arial" w:cs="Arial"/>
                <w:color w:val="808080"/>
                <w:sz w:val="18"/>
                <w:szCs w:val="18"/>
              </w:rPr>
              <w:t>Zuzana</w:t>
            </w:r>
            <w:proofErr w:type="spellEnd"/>
            <w:r>
              <w:rPr>
                <w:rFonts w:ascii="Arial" w:hAnsi="Arial" w:cs="Arial"/>
                <w:color w:val="808080"/>
                <w:sz w:val="18"/>
                <w:szCs w:val="18"/>
              </w:rPr>
              <w:t xml:space="preserve"> </w:t>
            </w:r>
            <w:proofErr w:type="spellStart"/>
            <w:r>
              <w:rPr>
                <w:rFonts w:ascii="Arial" w:hAnsi="Arial" w:cs="Arial"/>
                <w:color w:val="808080"/>
                <w:sz w:val="18"/>
                <w:szCs w:val="18"/>
              </w:rPr>
              <w:t>Skořepová</w:t>
            </w:r>
            <w:proofErr w:type="spellEnd"/>
          </w:p>
        </w:tc>
        <w:tc>
          <w:tcPr>
            <w:tcW w:w="3060" w:type="dxa"/>
          </w:tcPr>
          <w:p w:rsidR="00E80E1A" w:rsidRDefault="00E80E1A">
            <w:pPr>
              <w:spacing w:before="100" w:beforeAutospacing="1" w:after="100" w:afterAutospacing="1" w:line="276" w:lineRule="auto"/>
              <w:rPr>
                <w:rFonts w:ascii="Arial" w:hAnsi="Arial" w:cs="Arial"/>
                <w:sz w:val="18"/>
                <w:szCs w:val="18"/>
              </w:rPr>
            </w:pPr>
          </w:p>
        </w:tc>
      </w:tr>
      <w:tr w:rsidR="00E80E1A" w:rsidTr="00E80E1A">
        <w:tc>
          <w:tcPr>
            <w:tcW w:w="1980" w:type="dxa"/>
            <w:hideMark/>
          </w:tcPr>
          <w:p w:rsidR="00E80E1A" w:rsidRDefault="00E80E1A">
            <w:pPr>
              <w:spacing w:before="100" w:beforeAutospacing="1" w:after="100" w:afterAutospacing="1" w:line="276" w:lineRule="auto"/>
              <w:rPr>
                <w:rFonts w:ascii="Arial" w:hAnsi="Arial" w:cs="Arial"/>
                <w:color w:val="808080"/>
                <w:sz w:val="18"/>
                <w:szCs w:val="18"/>
              </w:rPr>
            </w:pPr>
            <w:r>
              <w:rPr>
                <w:rFonts w:ascii="Arial" w:hAnsi="Arial" w:cs="Arial"/>
                <w:color w:val="808080"/>
                <w:sz w:val="18"/>
                <w:szCs w:val="18"/>
              </w:rPr>
              <w:t>referentka</w:t>
            </w:r>
          </w:p>
        </w:tc>
        <w:tc>
          <w:tcPr>
            <w:tcW w:w="3060" w:type="dxa"/>
          </w:tcPr>
          <w:p w:rsidR="00E80E1A" w:rsidRDefault="00E80E1A">
            <w:pPr>
              <w:spacing w:before="100" w:beforeAutospacing="1" w:after="100" w:afterAutospacing="1" w:line="276" w:lineRule="auto"/>
              <w:rPr>
                <w:rFonts w:ascii="Arial" w:hAnsi="Arial" w:cs="Arial"/>
                <w:sz w:val="18"/>
                <w:szCs w:val="18"/>
              </w:rPr>
            </w:pPr>
          </w:p>
        </w:tc>
        <w:tc>
          <w:tcPr>
            <w:tcW w:w="2160" w:type="dxa"/>
            <w:hideMark/>
          </w:tcPr>
          <w:p w:rsidR="00E80E1A" w:rsidRDefault="00E80E1A">
            <w:pPr>
              <w:spacing w:before="100" w:beforeAutospacing="1" w:after="100" w:afterAutospacing="1" w:line="276" w:lineRule="auto"/>
              <w:rPr>
                <w:rFonts w:ascii="Arial" w:hAnsi="Arial" w:cs="Arial"/>
                <w:color w:val="808080"/>
                <w:sz w:val="18"/>
                <w:szCs w:val="18"/>
              </w:rPr>
            </w:pPr>
            <w:proofErr w:type="spellStart"/>
            <w:r>
              <w:rPr>
                <w:rFonts w:ascii="Arial" w:hAnsi="Arial" w:cs="Arial"/>
                <w:color w:val="808080"/>
                <w:sz w:val="18"/>
                <w:szCs w:val="18"/>
              </w:rPr>
              <w:t>Coordinator</w:t>
            </w:r>
            <w:proofErr w:type="spellEnd"/>
          </w:p>
        </w:tc>
        <w:tc>
          <w:tcPr>
            <w:tcW w:w="3060" w:type="dxa"/>
          </w:tcPr>
          <w:p w:rsidR="00E80E1A" w:rsidRDefault="00E80E1A">
            <w:pPr>
              <w:spacing w:before="100" w:beforeAutospacing="1" w:after="100" w:afterAutospacing="1" w:line="276" w:lineRule="auto"/>
              <w:rPr>
                <w:rFonts w:ascii="Arial" w:hAnsi="Arial" w:cs="Arial"/>
                <w:sz w:val="18"/>
                <w:szCs w:val="18"/>
              </w:rPr>
            </w:pPr>
          </w:p>
        </w:tc>
      </w:tr>
      <w:tr w:rsidR="00E80E1A" w:rsidRPr="00E80E1A" w:rsidTr="00E80E1A">
        <w:tc>
          <w:tcPr>
            <w:tcW w:w="5040" w:type="dxa"/>
            <w:gridSpan w:val="2"/>
            <w:hideMark/>
          </w:tcPr>
          <w:p w:rsidR="00E80E1A" w:rsidRDefault="00E80E1A">
            <w:pPr>
              <w:spacing w:line="276" w:lineRule="auto"/>
              <w:rPr>
                <w:rFonts w:ascii="Arial" w:hAnsi="Arial" w:cs="Arial"/>
                <w:color w:val="808080"/>
                <w:sz w:val="18"/>
                <w:szCs w:val="18"/>
              </w:rPr>
            </w:pPr>
            <w:proofErr w:type="spellStart"/>
            <w:r>
              <w:rPr>
                <w:rFonts w:ascii="Arial" w:hAnsi="Arial" w:cs="Arial"/>
                <w:color w:val="808080"/>
                <w:sz w:val="18"/>
                <w:szCs w:val="18"/>
              </w:rPr>
              <w:t>Oddělení</w:t>
            </w:r>
            <w:proofErr w:type="spellEnd"/>
            <w:r>
              <w:rPr>
                <w:rFonts w:ascii="Arial" w:hAnsi="Arial" w:cs="Arial"/>
                <w:color w:val="808080"/>
                <w:sz w:val="18"/>
                <w:szCs w:val="18"/>
              </w:rPr>
              <w:t xml:space="preserve"> pro </w:t>
            </w:r>
            <w:proofErr w:type="spellStart"/>
            <w:r>
              <w:rPr>
                <w:rFonts w:ascii="Arial" w:hAnsi="Arial" w:cs="Arial"/>
                <w:color w:val="808080"/>
                <w:sz w:val="18"/>
                <w:szCs w:val="18"/>
              </w:rPr>
              <w:t>rozvoj</w:t>
            </w:r>
            <w:proofErr w:type="spellEnd"/>
            <w:r>
              <w:rPr>
                <w:rFonts w:ascii="Arial" w:hAnsi="Arial" w:cs="Arial"/>
                <w:color w:val="808080"/>
                <w:sz w:val="18"/>
                <w:szCs w:val="18"/>
              </w:rPr>
              <w:t xml:space="preserve"> a </w:t>
            </w:r>
            <w:proofErr w:type="spellStart"/>
            <w:r>
              <w:rPr>
                <w:rFonts w:ascii="Arial" w:hAnsi="Arial" w:cs="Arial"/>
                <w:color w:val="808080"/>
                <w:sz w:val="18"/>
                <w:szCs w:val="18"/>
              </w:rPr>
              <w:t>mezinárodní</w:t>
            </w:r>
            <w:proofErr w:type="spellEnd"/>
            <w:r>
              <w:rPr>
                <w:rFonts w:ascii="Arial" w:hAnsi="Arial" w:cs="Arial"/>
                <w:color w:val="808080"/>
                <w:sz w:val="18"/>
                <w:szCs w:val="18"/>
              </w:rPr>
              <w:t xml:space="preserve"> </w:t>
            </w:r>
            <w:proofErr w:type="spellStart"/>
            <w:r>
              <w:rPr>
                <w:rFonts w:ascii="Arial" w:hAnsi="Arial" w:cs="Arial"/>
                <w:color w:val="808080"/>
                <w:sz w:val="18"/>
                <w:szCs w:val="18"/>
              </w:rPr>
              <w:t>vztahy</w:t>
            </w:r>
            <w:proofErr w:type="spellEnd"/>
          </w:p>
        </w:tc>
        <w:tc>
          <w:tcPr>
            <w:tcW w:w="5220" w:type="dxa"/>
            <w:gridSpan w:val="2"/>
            <w:hideMark/>
          </w:tcPr>
          <w:p w:rsidR="00E80E1A" w:rsidRPr="00E80E1A" w:rsidRDefault="00E80E1A">
            <w:pPr>
              <w:spacing w:before="100" w:beforeAutospacing="1" w:after="100" w:afterAutospacing="1" w:line="276" w:lineRule="auto"/>
              <w:rPr>
                <w:rFonts w:ascii="Arial" w:hAnsi="Arial" w:cs="Arial"/>
                <w:sz w:val="18"/>
                <w:szCs w:val="18"/>
                <w:lang w:val="en-US"/>
              </w:rPr>
            </w:pPr>
            <w:r w:rsidRPr="00E80E1A">
              <w:rPr>
                <w:rFonts w:ascii="Arial" w:hAnsi="Arial" w:cs="Arial"/>
                <w:color w:val="808080"/>
                <w:sz w:val="18"/>
                <w:szCs w:val="18"/>
                <w:lang w:val="en-US"/>
              </w:rPr>
              <w:t>Office of International Affairs and Development</w:t>
            </w:r>
          </w:p>
        </w:tc>
      </w:tr>
      <w:tr w:rsidR="00E80E1A" w:rsidRPr="00E80E1A" w:rsidTr="00E80E1A">
        <w:tc>
          <w:tcPr>
            <w:tcW w:w="1980" w:type="dxa"/>
          </w:tcPr>
          <w:p w:rsidR="00E80E1A" w:rsidRPr="00E80E1A" w:rsidRDefault="00E80E1A">
            <w:pPr>
              <w:spacing w:before="100" w:beforeAutospacing="1" w:after="100" w:afterAutospacing="1" w:line="276" w:lineRule="auto"/>
              <w:rPr>
                <w:rFonts w:ascii="Arial" w:hAnsi="Arial" w:cs="Arial"/>
                <w:color w:val="808080"/>
                <w:sz w:val="18"/>
                <w:szCs w:val="18"/>
                <w:lang w:val="en-US"/>
              </w:rPr>
            </w:pPr>
          </w:p>
        </w:tc>
        <w:tc>
          <w:tcPr>
            <w:tcW w:w="3060" w:type="dxa"/>
          </w:tcPr>
          <w:p w:rsidR="00E80E1A" w:rsidRPr="00E80E1A" w:rsidRDefault="00E80E1A">
            <w:pPr>
              <w:spacing w:before="100" w:beforeAutospacing="1" w:after="100" w:afterAutospacing="1" w:line="276" w:lineRule="auto"/>
              <w:rPr>
                <w:rFonts w:ascii="Arial" w:hAnsi="Arial" w:cs="Arial"/>
                <w:sz w:val="18"/>
                <w:szCs w:val="18"/>
                <w:lang w:val="en-US"/>
              </w:rPr>
            </w:pPr>
          </w:p>
        </w:tc>
        <w:tc>
          <w:tcPr>
            <w:tcW w:w="2160" w:type="dxa"/>
          </w:tcPr>
          <w:p w:rsidR="00E80E1A" w:rsidRPr="00E80E1A" w:rsidRDefault="00E80E1A">
            <w:pPr>
              <w:spacing w:before="100" w:beforeAutospacing="1" w:after="100" w:afterAutospacing="1" w:line="276" w:lineRule="auto"/>
              <w:rPr>
                <w:rFonts w:ascii="Arial" w:hAnsi="Arial" w:cs="Arial"/>
                <w:color w:val="808080"/>
                <w:sz w:val="18"/>
                <w:szCs w:val="18"/>
                <w:lang w:val="en-US"/>
              </w:rPr>
            </w:pPr>
          </w:p>
        </w:tc>
        <w:tc>
          <w:tcPr>
            <w:tcW w:w="3060" w:type="dxa"/>
          </w:tcPr>
          <w:p w:rsidR="00E80E1A" w:rsidRPr="00E80E1A" w:rsidRDefault="00E80E1A">
            <w:pPr>
              <w:spacing w:before="100" w:beforeAutospacing="1" w:after="100" w:afterAutospacing="1" w:line="276" w:lineRule="auto"/>
              <w:rPr>
                <w:rFonts w:ascii="Arial" w:hAnsi="Arial" w:cs="Arial"/>
                <w:sz w:val="18"/>
                <w:szCs w:val="18"/>
                <w:lang w:val="en-US"/>
              </w:rPr>
            </w:pPr>
          </w:p>
        </w:tc>
      </w:tr>
      <w:tr w:rsidR="00E80E1A" w:rsidTr="00E80E1A">
        <w:tc>
          <w:tcPr>
            <w:tcW w:w="1980" w:type="dxa"/>
            <w:hideMark/>
          </w:tcPr>
          <w:p w:rsidR="00E80E1A" w:rsidRDefault="00E80E1A">
            <w:pPr>
              <w:spacing w:before="100" w:beforeAutospacing="1" w:after="100" w:afterAutospacing="1" w:line="276" w:lineRule="auto"/>
              <w:rPr>
                <w:rFonts w:ascii="Arial" w:hAnsi="Arial" w:cs="Arial"/>
                <w:color w:val="808080"/>
                <w:sz w:val="18"/>
                <w:szCs w:val="18"/>
              </w:rPr>
            </w:pPr>
            <w:proofErr w:type="spellStart"/>
            <w:r>
              <w:rPr>
                <w:rFonts w:ascii="Arial" w:hAnsi="Arial" w:cs="Arial"/>
                <w:color w:val="808080"/>
                <w:sz w:val="18"/>
                <w:szCs w:val="18"/>
              </w:rPr>
              <w:t>Univerzita</w:t>
            </w:r>
            <w:proofErr w:type="spellEnd"/>
            <w:r>
              <w:rPr>
                <w:rFonts w:ascii="Arial" w:hAnsi="Arial" w:cs="Arial"/>
                <w:color w:val="808080"/>
                <w:sz w:val="18"/>
                <w:szCs w:val="18"/>
              </w:rPr>
              <w:t xml:space="preserve"> Pardubice</w:t>
            </w:r>
          </w:p>
        </w:tc>
        <w:tc>
          <w:tcPr>
            <w:tcW w:w="3060" w:type="dxa"/>
            <w:hideMark/>
          </w:tcPr>
          <w:p w:rsidR="00E80E1A" w:rsidRDefault="00E80E1A">
            <w:pPr>
              <w:spacing w:before="100" w:beforeAutospacing="1" w:after="100" w:afterAutospacing="1" w:line="276" w:lineRule="auto"/>
              <w:rPr>
                <w:rFonts w:ascii="Arial" w:hAnsi="Arial" w:cs="Arial"/>
                <w:sz w:val="18"/>
                <w:szCs w:val="18"/>
              </w:rPr>
            </w:pPr>
            <w:proofErr w:type="spellStart"/>
            <w:r>
              <w:rPr>
                <w:rFonts w:ascii="Arial" w:hAnsi="Arial" w:cs="Arial"/>
                <w:color w:val="808080"/>
                <w:sz w:val="18"/>
                <w:szCs w:val="18"/>
              </w:rPr>
              <w:t>tel</w:t>
            </w:r>
            <w:proofErr w:type="spellEnd"/>
            <w:r>
              <w:rPr>
                <w:rFonts w:ascii="Arial" w:hAnsi="Arial" w:cs="Arial"/>
                <w:color w:val="808080"/>
                <w:sz w:val="18"/>
                <w:szCs w:val="18"/>
              </w:rPr>
              <w:t xml:space="preserve"> 466 036 350</w:t>
            </w:r>
          </w:p>
        </w:tc>
        <w:tc>
          <w:tcPr>
            <w:tcW w:w="2160" w:type="dxa"/>
            <w:hideMark/>
          </w:tcPr>
          <w:p w:rsidR="00E80E1A" w:rsidRDefault="00E80E1A">
            <w:pPr>
              <w:spacing w:before="100" w:beforeAutospacing="1" w:after="100" w:afterAutospacing="1" w:line="276" w:lineRule="auto"/>
              <w:rPr>
                <w:rFonts w:ascii="Arial" w:hAnsi="Arial" w:cs="Arial"/>
                <w:color w:val="808080"/>
                <w:sz w:val="18"/>
                <w:szCs w:val="18"/>
              </w:rPr>
            </w:pPr>
            <w:proofErr w:type="spellStart"/>
            <w:r>
              <w:rPr>
                <w:rFonts w:ascii="Arial" w:hAnsi="Arial" w:cs="Arial"/>
                <w:color w:val="808080"/>
                <w:sz w:val="18"/>
                <w:szCs w:val="18"/>
              </w:rPr>
              <w:t>University</w:t>
            </w:r>
            <w:proofErr w:type="spellEnd"/>
            <w:r>
              <w:rPr>
                <w:rFonts w:ascii="Arial" w:hAnsi="Arial" w:cs="Arial"/>
                <w:color w:val="808080"/>
                <w:sz w:val="18"/>
                <w:szCs w:val="18"/>
              </w:rPr>
              <w:t xml:space="preserve"> of Pardubice</w:t>
            </w:r>
          </w:p>
        </w:tc>
        <w:tc>
          <w:tcPr>
            <w:tcW w:w="3060" w:type="dxa"/>
            <w:hideMark/>
          </w:tcPr>
          <w:p w:rsidR="00E80E1A" w:rsidRDefault="00E80E1A">
            <w:pPr>
              <w:spacing w:before="100" w:beforeAutospacing="1" w:after="100" w:afterAutospacing="1" w:line="276" w:lineRule="auto"/>
              <w:rPr>
                <w:rFonts w:ascii="Arial" w:hAnsi="Arial" w:cs="Arial"/>
                <w:color w:val="808080"/>
                <w:sz w:val="18"/>
                <w:szCs w:val="18"/>
              </w:rPr>
            </w:pPr>
            <w:proofErr w:type="spellStart"/>
            <w:r>
              <w:rPr>
                <w:rFonts w:ascii="Arial" w:hAnsi="Arial" w:cs="Arial"/>
                <w:color w:val="808080"/>
                <w:sz w:val="18"/>
                <w:szCs w:val="18"/>
              </w:rPr>
              <w:t>phone</w:t>
            </w:r>
            <w:proofErr w:type="spellEnd"/>
            <w:r>
              <w:rPr>
                <w:rFonts w:ascii="Arial" w:hAnsi="Arial" w:cs="Arial"/>
                <w:color w:val="808080"/>
                <w:sz w:val="18"/>
                <w:szCs w:val="18"/>
              </w:rPr>
              <w:t xml:space="preserve"> + 420 466 036 350</w:t>
            </w:r>
          </w:p>
        </w:tc>
      </w:tr>
      <w:tr w:rsidR="00E80E1A" w:rsidTr="00E80E1A">
        <w:tc>
          <w:tcPr>
            <w:tcW w:w="1980" w:type="dxa"/>
            <w:hideMark/>
          </w:tcPr>
          <w:p w:rsidR="00E80E1A" w:rsidRDefault="00E80E1A">
            <w:pPr>
              <w:spacing w:before="100" w:beforeAutospacing="1" w:after="100" w:afterAutospacing="1" w:line="276" w:lineRule="auto"/>
              <w:rPr>
                <w:rFonts w:ascii="Arial" w:hAnsi="Arial" w:cs="Arial"/>
                <w:color w:val="808080"/>
                <w:sz w:val="18"/>
                <w:szCs w:val="18"/>
              </w:rPr>
            </w:pPr>
            <w:proofErr w:type="spellStart"/>
            <w:r>
              <w:rPr>
                <w:rFonts w:ascii="Arial" w:hAnsi="Arial" w:cs="Arial"/>
                <w:color w:val="808080"/>
                <w:sz w:val="18"/>
                <w:szCs w:val="18"/>
              </w:rPr>
              <w:t>Studentska</w:t>
            </w:r>
            <w:proofErr w:type="spellEnd"/>
            <w:r>
              <w:rPr>
                <w:rFonts w:ascii="Arial" w:hAnsi="Arial" w:cs="Arial"/>
                <w:color w:val="808080"/>
                <w:sz w:val="18"/>
                <w:szCs w:val="18"/>
              </w:rPr>
              <w:t xml:space="preserve"> 95</w:t>
            </w:r>
          </w:p>
        </w:tc>
        <w:tc>
          <w:tcPr>
            <w:tcW w:w="3060" w:type="dxa"/>
            <w:hideMark/>
          </w:tcPr>
          <w:p w:rsidR="00E80E1A" w:rsidRDefault="00E80E1A">
            <w:pPr>
              <w:spacing w:before="100" w:beforeAutospacing="1" w:after="100" w:afterAutospacing="1" w:line="276" w:lineRule="auto"/>
              <w:rPr>
                <w:rFonts w:ascii="Arial" w:hAnsi="Arial" w:cs="Arial"/>
                <w:color w:val="808080"/>
                <w:sz w:val="18"/>
                <w:szCs w:val="18"/>
              </w:rPr>
            </w:pPr>
            <w:r>
              <w:rPr>
                <w:rFonts w:ascii="Arial" w:hAnsi="Arial" w:cs="Arial"/>
                <w:color w:val="808080"/>
                <w:sz w:val="18"/>
                <w:szCs w:val="18"/>
              </w:rPr>
              <w:t>fax 466 036 445</w:t>
            </w:r>
          </w:p>
        </w:tc>
        <w:tc>
          <w:tcPr>
            <w:tcW w:w="2160" w:type="dxa"/>
            <w:hideMark/>
          </w:tcPr>
          <w:p w:rsidR="00E80E1A" w:rsidRDefault="00E80E1A">
            <w:pPr>
              <w:spacing w:before="100" w:beforeAutospacing="1" w:after="100" w:afterAutospacing="1" w:line="276" w:lineRule="auto"/>
              <w:rPr>
                <w:rFonts w:ascii="Arial" w:hAnsi="Arial" w:cs="Arial"/>
                <w:color w:val="808080"/>
                <w:sz w:val="18"/>
                <w:szCs w:val="18"/>
              </w:rPr>
            </w:pPr>
            <w:proofErr w:type="spellStart"/>
            <w:r>
              <w:rPr>
                <w:rFonts w:ascii="Arial" w:hAnsi="Arial" w:cs="Arial"/>
                <w:color w:val="808080"/>
                <w:sz w:val="18"/>
                <w:szCs w:val="18"/>
              </w:rPr>
              <w:t>Studentska</w:t>
            </w:r>
            <w:proofErr w:type="spellEnd"/>
            <w:r>
              <w:rPr>
                <w:rFonts w:ascii="Arial" w:hAnsi="Arial" w:cs="Arial"/>
                <w:color w:val="808080"/>
                <w:sz w:val="18"/>
                <w:szCs w:val="18"/>
              </w:rPr>
              <w:t xml:space="preserve"> 95</w:t>
            </w:r>
          </w:p>
        </w:tc>
        <w:tc>
          <w:tcPr>
            <w:tcW w:w="3060" w:type="dxa"/>
            <w:hideMark/>
          </w:tcPr>
          <w:p w:rsidR="00E80E1A" w:rsidRDefault="00E80E1A">
            <w:pPr>
              <w:spacing w:before="100" w:beforeAutospacing="1" w:after="100" w:afterAutospacing="1" w:line="276" w:lineRule="auto"/>
              <w:rPr>
                <w:rFonts w:ascii="Arial" w:hAnsi="Arial" w:cs="Arial"/>
                <w:color w:val="808080"/>
                <w:sz w:val="18"/>
                <w:szCs w:val="18"/>
              </w:rPr>
            </w:pPr>
            <w:r>
              <w:rPr>
                <w:rFonts w:ascii="Arial" w:hAnsi="Arial" w:cs="Arial"/>
                <w:color w:val="808080"/>
                <w:sz w:val="18"/>
                <w:szCs w:val="18"/>
              </w:rPr>
              <w:t>fax + 420 466 036 445</w:t>
            </w:r>
          </w:p>
        </w:tc>
      </w:tr>
      <w:tr w:rsidR="00E80E1A" w:rsidRPr="00E80E1A" w:rsidTr="00E80E1A">
        <w:tc>
          <w:tcPr>
            <w:tcW w:w="1980" w:type="dxa"/>
            <w:hideMark/>
          </w:tcPr>
          <w:p w:rsidR="00E80E1A" w:rsidRDefault="00E80E1A">
            <w:pPr>
              <w:spacing w:before="100" w:beforeAutospacing="1" w:after="100" w:afterAutospacing="1" w:line="276" w:lineRule="auto"/>
              <w:rPr>
                <w:rFonts w:ascii="Arial" w:hAnsi="Arial" w:cs="Arial"/>
                <w:sz w:val="18"/>
                <w:szCs w:val="18"/>
              </w:rPr>
            </w:pPr>
            <w:r>
              <w:rPr>
                <w:rFonts w:ascii="Arial" w:hAnsi="Arial" w:cs="Arial"/>
                <w:color w:val="808080"/>
                <w:sz w:val="18"/>
                <w:szCs w:val="18"/>
              </w:rPr>
              <w:t>532 10  Pardubice</w:t>
            </w:r>
          </w:p>
        </w:tc>
        <w:tc>
          <w:tcPr>
            <w:tcW w:w="3060" w:type="dxa"/>
            <w:hideMark/>
          </w:tcPr>
          <w:p w:rsidR="00E80E1A" w:rsidRPr="00E80E1A" w:rsidRDefault="00E80E1A">
            <w:pPr>
              <w:spacing w:before="100" w:beforeAutospacing="1" w:after="100" w:afterAutospacing="1" w:line="276" w:lineRule="auto"/>
              <w:rPr>
                <w:rFonts w:ascii="Arial" w:hAnsi="Arial" w:cs="Arial"/>
                <w:color w:val="808080"/>
                <w:sz w:val="18"/>
                <w:szCs w:val="18"/>
                <w:lang w:val="en-US"/>
              </w:rPr>
            </w:pPr>
            <w:r w:rsidRPr="00E80E1A">
              <w:rPr>
                <w:rFonts w:ascii="Arial" w:hAnsi="Arial" w:cs="Arial"/>
                <w:color w:val="808080"/>
                <w:sz w:val="18"/>
                <w:szCs w:val="18"/>
                <w:lang w:val="en-US"/>
              </w:rPr>
              <w:t xml:space="preserve">e-mail </w:t>
            </w:r>
            <w:hyperlink r:id="rId9" w:history="1">
              <w:r w:rsidRPr="00E80E1A">
                <w:rPr>
                  <w:rStyle w:val="Hipercze"/>
                  <w:rFonts w:ascii="Arial" w:hAnsi="Arial" w:cs="Arial"/>
                  <w:sz w:val="18"/>
                  <w:szCs w:val="18"/>
                  <w:lang w:val="en-US"/>
                </w:rPr>
                <w:t>zuzana.skorepova@upce.cz</w:t>
              </w:r>
            </w:hyperlink>
          </w:p>
        </w:tc>
        <w:tc>
          <w:tcPr>
            <w:tcW w:w="2160" w:type="dxa"/>
            <w:hideMark/>
          </w:tcPr>
          <w:p w:rsidR="00E80E1A" w:rsidRDefault="00E80E1A">
            <w:pPr>
              <w:spacing w:before="100" w:beforeAutospacing="1" w:after="100" w:afterAutospacing="1" w:line="276" w:lineRule="auto"/>
              <w:rPr>
                <w:rFonts w:ascii="Arial" w:hAnsi="Arial" w:cs="Arial"/>
                <w:color w:val="808080"/>
                <w:sz w:val="18"/>
                <w:szCs w:val="18"/>
              </w:rPr>
            </w:pPr>
            <w:r>
              <w:rPr>
                <w:rFonts w:ascii="Arial" w:hAnsi="Arial" w:cs="Arial"/>
                <w:color w:val="808080"/>
                <w:sz w:val="18"/>
                <w:szCs w:val="18"/>
              </w:rPr>
              <w:t>532 10  Pardubice</w:t>
            </w:r>
          </w:p>
        </w:tc>
        <w:tc>
          <w:tcPr>
            <w:tcW w:w="3060" w:type="dxa"/>
            <w:hideMark/>
          </w:tcPr>
          <w:p w:rsidR="00E80E1A" w:rsidRPr="00E80E1A" w:rsidRDefault="00E80E1A">
            <w:pPr>
              <w:spacing w:before="100" w:beforeAutospacing="1" w:after="100" w:afterAutospacing="1" w:line="276" w:lineRule="auto"/>
              <w:rPr>
                <w:rFonts w:ascii="Arial" w:hAnsi="Arial" w:cs="Arial"/>
                <w:color w:val="808080"/>
                <w:sz w:val="18"/>
                <w:szCs w:val="18"/>
                <w:lang w:val="en-US"/>
              </w:rPr>
            </w:pPr>
            <w:r w:rsidRPr="00E80E1A">
              <w:rPr>
                <w:rFonts w:ascii="Arial" w:hAnsi="Arial" w:cs="Arial"/>
                <w:color w:val="808080"/>
                <w:sz w:val="18"/>
                <w:szCs w:val="18"/>
                <w:lang w:val="en-US"/>
              </w:rPr>
              <w:t xml:space="preserve">e-mail </w:t>
            </w:r>
            <w:hyperlink r:id="rId10" w:history="1">
              <w:r w:rsidRPr="00E80E1A">
                <w:rPr>
                  <w:rStyle w:val="Hipercze"/>
                  <w:rFonts w:ascii="Arial" w:hAnsi="Arial" w:cs="Arial"/>
                  <w:sz w:val="18"/>
                  <w:szCs w:val="18"/>
                  <w:lang w:val="en-US"/>
                </w:rPr>
                <w:t>zuzana.skorepova@upce.cz</w:t>
              </w:r>
            </w:hyperlink>
          </w:p>
        </w:tc>
      </w:tr>
      <w:tr w:rsidR="00E80E1A" w:rsidTr="00E80E1A">
        <w:tc>
          <w:tcPr>
            <w:tcW w:w="1980" w:type="dxa"/>
          </w:tcPr>
          <w:p w:rsidR="00E80E1A" w:rsidRPr="00E80E1A" w:rsidRDefault="00E80E1A">
            <w:pPr>
              <w:spacing w:before="100" w:beforeAutospacing="1" w:after="100" w:afterAutospacing="1" w:line="276" w:lineRule="auto"/>
              <w:rPr>
                <w:rFonts w:ascii="Arial" w:hAnsi="Arial" w:cs="Arial"/>
                <w:sz w:val="18"/>
                <w:szCs w:val="18"/>
                <w:lang w:val="en-US"/>
              </w:rPr>
            </w:pPr>
          </w:p>
        </w:tc>
        <w:tc>
          <w:tcPr>
            <w:tcW w:w="3060" w:type="dxa"/>
            <w:hideMark/>
          </w:tcPr>
          <w:p w:rsidR="00E80E1A" w:rsidRPr="00E80E1A" w:rsidRDefault="00E80E1A">
            <w:pPr>
              <w:spacing w:before="100" w:beforeAutospacing="1" w:after="100" w:afterAutospacing="1" w:line="276" w:lineRule="auto"/>
              <w:rPr>
                <w:rFonts w:ascii="Arial" w:hAnsi="Arial" w:cs="Arial"/>
                <w:color w:val="808080"/>
                <w:sz w:val="18"/>
                <w:szCs w:val="18"/>
                <w:lang w:val="en-US"/>
              </w:rPr>
            </w:pPr>
            <w:hyperlink r:id="rId11" w:history="1">
              <w:r w:rsidRPr="00E80E1A">
                <w:rPr>
                  <w:rStyle w:val="Hipercze"/>
                  <w:rFonts w:ascii="Arial" w:hAnsi="Arial" w:cs="Arial"/>
                  <w:sz w:val="18"/>
                  <w:szCs w:val="18"/>
                  <w:lang w:val="en-US"/>
                </w:rPr>
                <w:t>http://www.uni-pardubice.eu</w:t>
              </w:r>
            </w:hyperlink>
          </w:p>
        </w:tc>
        <w:tc>
          <w:tcPr>
            <w:tcW w:w="2160" w:type="dxa"/>
            <w:hideMark/>
          </w:tcPr>
          <w:p w:rsidR="00E80E1A" w:rsidRDefault="00E80E1A">
            <w:pPr>
              <w:spacing w:before="100" w:beforeAutospacing="1" w:after="100" w:afterAutospacing="1" w:line="276" w:lineRule="auto"/>
              <w:rPr>
                <w:rFonts w:ascii="Arial" w:hAnsi="Arial" w:cs="Arial"/>
                <w:color w:val="808080"/>
                <w:sz w:val="18"/>
                <w:szCs w:val="18"/>
              </w:rPr>
            </w:pPr>
            <w:r>
              <w:rPr>
                <w:rFonts w:ascii="Arial" w:hAnsi="Arial" w:cs="Arial"/>
                <w:color w:val="808080"/>
                <w:sz w:val="18"/>
                <w:szCs w:val="18"/>
              </w:rPr>
              <w:t>Czech Republic</w:t>
            </w:r>
          </w:p>
        </w:tc>
        <w:tc>
          <w:tcPr>
            <w:tcW w:w="3060" w:type="dxa"/>
            <w:hideMark/>
          </w:tcPr>
          <w:p w:rsidR="00E80E1A" w:rsidRDefault="00E80E1A">
            <w:pPr>
              <w:spacing w:before="100" w:beforeAutospacing="1" w:after="100" w:afterAutospacing="1" w:line="276" w:lineRule="auto"/>
              <w:rPr>
                <w:rFonts w:ascii="Arial" w:hAnsi="Arial" w:cs="Arial"/>
                <w:color w:val="808080"/>
                <w:sz w:val="18"/>
                <w:szCs w:val="18"/>
              </w:rPr>
            </w:pPr>
            <w:hyperlink r:id="rId12" w:history="1">
              <w:r>
                <w:rPr>
                  <w:rStyle w:val="Hipercze"/>
                  <w:rFonts w:ascii="Arial" w:hAnsi="Arial" w:cs="Arial"/>
                  <w:sz w:val="18"/>
                  <w:szCs w:val="18"/>
                </w:rPr>
                <w:t>http://www.uni-pardubice.eu</w:t>
              </w:r>
            </w:hyperlink>
          </w:p>
        </w:tc>
      </w:tr>
      <w:tr w:rsidR="00E80E1A" w:rsidTr="00E80E1A">
        <w:tc>
          <w:tcPr>
            <w:tcW w:w="1980" w:type="dxa"/>
            <w:hideMark/>
          </w:tcPr>
          <w:p w:rsidR="00E80E1A" w:rsidRDefault="00E80E1A">
            <w:pPr>
              <w:spacing w:before="100" w:beforeAutospacing="1" w:after="100" w:afterAutospacing="1" w:line="276" w:lineRule="auto"/>
              <w:rPr>
                <w:sz w:val="24"/>
                <w:szCs w:val="24"/>
              </w:rPr>
            </w:pPr>
            <w:r>
              <w:rPr>
                <w:rFonts w:ascii="Arial" w:hAnsi="Arial" w:cs="Arial"/>
                <w:noProof/>
                <w:sz w:val="18"/>
                <w:szCs w:val="18"/>
              </w:rPr>
              <w:drawing>
                <wp:inline distT="0" distB="0" distL="0" distR="0">
                  <wp:extent cx="1219200" cy="609600"/>
                  <wp:effectExtent l="0" t="0" r="0" b="0"/>
                  <wp:docPr id="1" name="Obraz 1" descr="cid:image001.png@01CE2628.A8E91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png@01CE2628.A8E91D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inline>
              </w:drawing>
            </w:r>
          </w:p>
        </w:tc>
        <w:tc>
          <w:tcPr>
            <w:tcW w:w="3060" w:type="dxa"/>
          </w:tcPr>
          <w:p w:rsidR="00E80E1A" w:rsidRDefault="00E80E1A">
            <w:pPr>
              <w:spacing w:before="100" w:beforeAutospacing="1" w:after="100" w:afterAutospacing="1" w:line="276" w:lineRule="auto"/>
              <w:rPr>
                <w:rFonts w:ascii="Arial" w:hAnsi="Arial" w:cs="Arial"/>
                <w:color w:val="808080"/>
                <w:sz w:val="18"/>
                <w:szCs w:val="18"/>
              </w:rPr>
            </w:pPr>
          </w:p>
        </w:tc>
        <w:tc>
          <w:tcPr>
            <w:tcW w:w="2160" w:type="dxa"/>
          </w:tcPr>
          <w:p w:rsidR="00E80E1A" w:rsidRDefault="00E80E1A">
            <w:pPr>
              <w:spacing w:before="100" w:beforeAutospacing="1" w:after="100" w:afterAutospacing="1" w:line="276" w:lineRule="auto"/>
              <w:rPr>
                <w:rFonts w:ascii="Arial" w:hAnsi="Arial" w:cs="Arial"/>
                <w:color w:val="808080"/>
                <w:sz w:val="18"/>
                <w:szCs w:val="18"/>
              </w:rPr>
            </w:pPr>
          </w:p>
        </w:tc>
        <w:tc>
          <w:tcPr>
            <w:tcW w:w="3060" w:type="dxa"/>
          </w:tcPr>
          <w:p w:rsidR="00E80E1A" w:rsidRDefault="00E80E1A">
            <w:pPr>
              <w:spacing w:before="100" w:beforeAutospacing="1" w:after="100" w:afterAutospacing="1" w:line="276" w:lineRule="auto"/>
              <w:rPr>
                <w:rFonts w:ascii="Arial" w:hAnsi="Arial" w:cs="Arial"/>
                <w:color w:val="808080"/>
                <w:sz w:val="18"/>
                <w:szCs w:val="18"/>
              </w:rPr>
            </w:pPr>
          </w:p>
        </w:tc>
      </w:tr>
      <w:tr w:rsidR="00E80E1A" w:rsidTr="00E80E1A">
        <w:tc>
          <w:tcPr>
            <w:tcW w:w="1980" w:type="dxa"/>
          </w:tcPr>
          <w:p w:rsidR="00E80E1A" w:rsidRDefault="00E80E1A">
            <w:pPr>
              <w:spacing w:before="100" w:beforeAutospacing="1" w:after="100" w:afterAutospacing="1" w:line="276" w:lineRule="auto"/>
              <w:rPr>
                <w:rFonts w:ascii="Arial" w:hAnsi="Arial" w:cs="Arial"/>
                <w:sz w:val="18"/>
                <w:szCs w:val="18"/>
              </w:rPr>
            </w:pPr>
          </w:p>
        </w:tc>
        <w:tc>
          <w:tcPr>
            <w:tcW w:w="3060" w:type="dxa"/>
          </w:tcPr>
          <w:p w:rsidR="00E80E1A" w:rsidRDefault="00E80E1A">
            <w:pPr>
              <w:spacing w:before="100" w:beforeAutospacing="1" w:after="100" w:afterAutospacing="1" w:line="276" w:lineRule="auto"/>
              <w:rPr>
                <w:rFonts w:ascii="Arial" w:hAnsi="Arial" w:cs="Arial"/>
                <w:color w:val="808080"/>
                <w:sz w:val="18"/>
                <w:szCs w:val="18"/>
              </w:rPr>
            </w:pPr>
          </w:p>
        </w:tc>
        <w:tc>
          <w:tcPr>
            <w:tcW w:w="2160" w:type="dxa"/>
          </w:tcPr>
          <w:p w:rsidR="00E80E1A" w:rsidRDefault="00E80E1A">
            <w:pPr>
              <w:spacing w:before="100" w:beforeAutospacing="1" w:after="100" w:afterAutospacing="1" w:line="276" w:lineRule="auto"/>
              <w:rPr>
                <w:rFonts w:ascii="Arial" w:hAnsi="Arial" w:cs="Arial"/>
                <w:color w:val="808080"/>
                <w:sz w:val="18"/>
                <w:szCs w:val="18"/>
              </w:rPr>
            </w:pPr>
          </w:p>
        </w:tc>
        <w:tc>
          <w:tcPr>
            <w:tcW w:w="3060" w:type="dxa"/>
          </w:tcPr>
          <w:p w:rsidR="00E80E1A" w:rsidRDefault="00E80E1A">
            <w:pPr>
              <w:spacing w:before="100" w:beforeAutospacing="1" w:after="100" w:afterAutospacing="1" w:line="276" w:lineRule="auto"/>
              <w:rPr>
                <w:rFonts w:ascii="Arial" w:hAnsi="Arial" w:cs="Arial"/>
                <w:color w:val="808080"/>
                <w:sz w:val="18"/>
                <w:szCs w:val="18"/>
              </w:rPr>
            </w:pPr>
          </w:p>
        </w:tc>
      </w:tr>
    </w:tbl>
    <w:p w:rsidR="000C0B87" w:rsidRDefault="000C0B87"/>
    <w:sectPr w:rsidR="000C0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1A"/>
    <w:rsid w:val="000C0B87"/>
    <w:rsid w:val="00E80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0E1A"/>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80E1A"/>
    <w:rPr>
      <w:color w:val="0000FF"/>
      <w:u w:val="single"/>
    </w:rPr>
  </w:style>
  <w:style w:type="paragraph" w:styleId="Tekstdymka">
    <w:name w:val="Balloon Text"/>
    <w:basedOn w:val="Normalny"/>
    <w:link w:val="TekstdymkaZnak"/>
    <w:uiPriority w:val="99"/>
    <w:semiHidden/>
    <w:unhideWhenUsed/>
    <w:rsid w:val="00E80E1A"/>
    <w:rPr>
      <w:rFonts w:ascii="Tahoma" w:hAnsi="Tahoma" w:cs="Tahoma"/>
      <w:sz w:val="16"/>
      <w:szCs w:val="16"/>
    </w:rPr>
  </w:style>
  <w:style w:type="character" w:customStyle="1" w:styleId="TekstdymkaZnak">
    <w:name w:val="Tekst dymka Znak"/>
    <w:basedOn w:val="Domylnaczcionkaakapitu"/>
    <w:link w:val="Tekstdymka"/>
    <w:uiPriority w:val="99"/>
    <w:semiHidden/>
    <w:rsid w:val="00E80E1A"/>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0E1A"/>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80E1A"/>
    <w:rPr>
      <w:color w:val="0000FF"/>
      <w:u w:val="single"/>
    </w:rPr>
  </w:style>
  <w:style w:type="paragraph" w:styleId="Tekstdymka">
    <w:name w:val="Balloon Text"/>
    <w:basedOn w:val="Normalny"/>
    <w:link w:val="TekstdymkaZnak"/>
    <w:uiPriority w:val="99"/>
    <w:semiHidden/>
    <w:unhideWhenUsed/>
    <w:rsid w:val="00E80E1A"/>
    <w:rPr>
      <w:rFonts w:ascii="Tahoma" w:hAnsi="Tahoma" w:cs="Tahoma"/>
      <w:sz w:val="16"/>
      <w:szCs w:val="16"/>
    </w:rPr>
  </w:style>
  <w:style w:type="character" w:customStyle="1" w:styleId="TekstdymkaZnak">
    <w:name w:val="Tekst dymka Znak"/>
    <w:basedOn w:val="Domylnaczcionkaakapitu"/>
    <w:link w:val="Tekstdymka"/>
    <w:uiPriority w:val="99"/>
    <w:semiHidden/>
    <w:rsid w:val="00E80E1A"/>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4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tutalkova@upce.cz"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svaagata.eu" TargetMode="External"/><Relationship Id="rId12" Type="http://schemas.openxmlformats.org/officeDocument/2006/relationships/hyperlink" Target="http://www.uni-pardubice.e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uddy.upce.cz/index.php" TargetMode="External"/><Relationship Id="rId11" Type="http://schemas.openxmlformats.org/officeDocument/2006/relationships/hyperlink" Target="http://www.uni-pardubice.eu" TargetMode="External"/><Relationship Id="rId5" Type="http://schemas.openxmlformats.org/officeDocument/2006/relationships/hyperlink" Target="http://www.upce.cz/en/studium/erasmus-incoming/application-forms/erasmus-ceepus-app.html" TargetMode="External"/><Relationship Id="rId15" Type="http://schemas.openxmlformats.org/officeDocument/2006/relationships/fontTable" Target="fontTable.xml"/><Relationship Id="rId10" Type="http://schemas.openxmlformats.org/officeDocument/2006/relationships/hyperlink" Target="mailto:zuzana.skorepova@upce.cz" TargetMode="External"/><Relationship Id="rId4" Type="http://schemas.openxmlformats.org/officeDocument/2006/relationships/webSettings" Target="webSettings.xml"/><Relationship Id="rId9" Type="http://schemas.openxmlformats.org/officeDocument/2006/relationships/hyperlink" Target="mailto:zuzana.skorepova@upce.cz" TargetMode="External"/><Relationship Id="rId14" Type="http://schemas.openxmlformats.org/officeDocument/2006/relationships/image" Target="cid:image001.png@01CE2628.A8E91D0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2537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ATH</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Kaminska</dc:creator>
  <cp:lastModifiedBy>Maria Kaminska</cp:lastModifiedBy>
  <cp:revision>1</cp:revision>
  <dcterms:created xsi:type="dcterms:W3CDTF">2013-03-26T07:12:00Z</dcterms:created>
  <dcterms:modified xsi:type="dcterms:W3CDTF">2013-03-26T07:13:00Z</dcterms:modified>
</cp:coreProperties>
</file>